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4899" w14:textId="77777777" w:rsidR="00962ABC" w:rsidRDefault="00962ABC" w:rsidP="00962ABC">
      <w:pPr>
        <w:pStyle w:val="NormalWeb"/>
      </w:pPr>
      <w:r>
        <w:rPr>
          <w:rFonts w:ascii="Century Gothic" w:hAnsi="Century Gothic"/>
          <w:sz w:val="24"/>
          <w:szCs w:val="24"/>
        </w:rPr>
        <w:t>Good afternoon Big Spring Middle School families!</w:t>
      </w:r>
    </w:p>
    <w:p w14:paraId="57BEE4B5" w14:textId="77777777" w:rsidR="00962ABC" w:rsidRDefault="00962ABC" w:rsidP="00962ABC">
      <w:pPr>
        <w:pStyle w:val="NormalWeb"/>
      </w:pPr>
      <w:r>
        <w:rPr>
          <w:rFonts w:ascii="Century Gothic" w:hAnsi="Century Gothic"/>
          <w:sz w:val="24"/>
          <w:szCs w:val="24"/>
        </w:rPr>
        <w:t>As we enter into November today, I wanted to send a few reminders.</w:t>
      </w:r>
    </w:p>
    <w:p w14:paraId="5158C666" w14:textId="77777777" w:rsidR="00962ABC" w:rsidRDefault="00962ABC" w:rsidP="00962ABC">
      <w:pPr>
        <w:numPr>
          <w:ilvl w:val="0"/>
          <w:numId w:val="1"/>
        </w:numPr>
        <w:spacing w:before="100" w:beforeAutospacing="1" w:after="100" w:afterAutospacing="1"/>
        <w:rPr>
          <w:rFonts w:eastAsia="Times New Roman"/>
        </w:rPr>
      </w:pPr>
      <w:r>
        <w:rPr>
          <w:rFonts w:ascii="Century Gothic" w:eastAsia="Times New Roman" w:hAnsi="Century Gothic"/>
          <w:sz w:val="24"/>
          <w:szCs w:val="24"/>
          <w:u w:val="single"/>
        </w:rPr>
        <w:t>Veterans Day Reminder:</w:t>
      </w:r>
      <w:r>
        <w:rPr>
          <w:rFonts w:ascii="Century Gothic" w:eastAsia="Times New Roman" w:hAnsi="Century Gothic"/>
          <w:sz w:val="24"/>
          <w:szCs w:val="24"/>
        </w:rPr>
        <w:t xml:space="preserve">  </w:t>
      </w:r>
      <w:r>
        <w:rPr>
          <w:rStyle w:val="Emphasis"/>
          <w:rFonts w:ascii="Century Gothic" w:eastAsia="Times New Roman" w:hAnsi="Century Gothic"/>
          <w:color w:val="FF0000"/>
          <w:sz w:val="24"/>
          <w:szCs w:val="24"/>
        </w:rPr>
        <w:t>*See attachment</w:t>
      </w:r>
      <w:r>
        <w:rPr>
          <w:rFonts w:ascii="Century Gothic" w:eastAsia="Times New Roman" w:hAnsi="Century Gothic"/>
          <w:sz w:val="24"/>
          <w:szCs w:val="24"/>
        </w:rPr>
        <w:t>.</w:t>
      </w:r>
    </w:p>
    <w:p w14:paraId="55C01E4E" w14:textId="77777777" w:rsidR="00962ABC" w:rsidRDefault="00962ABC" w:rsidP="00962ABC">
      <w:pPr>
        <w:pStyle w:val="NormalWeb"/>
      </w:pPr>
      <w:r>
        <w:rPr>
          <w:rStyle w:val="Emphasis"/>
          <w:rFonts w:ascii="Century Gothic" w:hAnsi="Century Gothic"/>
          <w:sz w:val="24"/>
          <w:szCs w:val="24"/>
        </w:rPr>
        <w:t xml:space="preserve">With </w:t>
      </w:r>
      <w:r>
        <w:rPr>
          <w:rStyle w:val="Strong"/>
          <w:rFonts w:ascii="Century Gothic" w:hAnsi="Century Gothic"/>
          <w:i/>
          <w:iCs/>
          <w:sz w:val="24"/>
          <w:szCs w:val="24"/>
        </w:rPr>
        <w:t>Veterans Day</w:t>
      </w:r>
      <w:r>
        <w:rPr>
          <w:rStyle w:val="Emphasis"/>
          <w:rFonts w:ascii="Century Gothic" w:hAnsi="Century Gothic"/>
          <w:sz w:val="24"/>
          <w:szCs w:val="24"/>
        </w:rPr>
        <w:t xml:space="preserve"> approaching in the next few weeks, the middle school community would like to honor any relatives of our students that have served for our country.  We have scheduled an assembly and reception for those family members who would like to participate.  On </w:t>
      </w:r>
      <w:r>
        <w:rPr>
          <w:rStyle w:val="Strong"/>
          <w:rFonts w:ascii="Century Gothic" w:hAnsi="Century Gothic"/>
          <w:i/>
          <w:iCs/>
          <w:color w:val="0070C0"/>
          <w:sz w:val="24"/>
          <w:szCs w:val="24"/>
        </w:rPr>
        <w:t>Monday, November 11</w:t>
      </w:r>
      <w:r>
        <w:rPr>
          <w:rStyle w:val="Strong"/>
          <w:rFonts w:ascii="Century Gothic" w:hAnsi="Century Gothic"/>
          <w:i/>
          <w:iCs/>
          <w:color w:val="0070C0"/>
          <w:sz w:val="24"/>
          <w:szCs w:val="24"/>
          <w:vertAlign w:val="superscript"/>
        </w:rPr>
        <w:t>th</w:t>
      </w:r>
      <w:r>
        <w:rPr>
          <w:rStyle w:val="Emphasis"/>
          <w:rFonts w:ascii="Century Gothic" w:hAnsi="Century Gothic"/>
          <w:sz w:val="24"/>
          <w:szCs w:val="24"/>
        </w:rPr>
        <w:t xml:space="preserve">, we will host an assembly honoring our Veterans, followed by a coffee and cookies reception in our middle school </w:t>
      </w:r>
      <w:proofErr w:type="gramStart"/>
      <w:r>
        <w:rPr>
          <w:rStyle w:val="Emphasis"/>
          <w:rFonts w:ascii="Century Gothic" w:hAnsi="Century Gothic"/>
          <w:sz w:val="24"/>
          <w:szCs w:val="24"/>
        </w:rPr>
        <w:t>commons,  </w:t>
      </w:r>
      <w:r>
        <w:rPr>
          <w:rStyle w:val="Emphasis"/>
          <w:rFonts w:ascii="Century Gothic" w:hAnsi="Century Gothic"/>
          <w:i w:val="0"/>
          <w:iCs w:val="0"/>
          <w:sz w:val="24"/>
          <w:szCs w:val="24"/>
        </w:rPr>
        <w:t>For</w:t>
      </w:r>
      <w:proofErr w:type="gramEnd"/>
      <w:r>
        <w:rPr>
          <w:rStyle w:val="Emphasis"/>
          <w:rFonts w:ascii="Century Gothic" w:hAnsi="Century Gothic"/>
          <w:i w:val="0"/>
          <w:iCs w:val="0"/>
          <w:sz w:val="24"/>
          <w:szCs w:val="24"/>
        </w:rPr>
        <w:t xml:space="preserve"> our assembly</w:t>
      </w:r>
      <w:r>
        <w:rPr>
          <w:rStyle w:val="Emphasis"/>
          <w:rFonts w:ascii="Century Gothic" w:hAnsi="Century Gothic"/>
          <w:sz w:val="24"/>
          <w:szCs w:val="24"/>
        </w:rPr>
        <w:t>, we will be compiling pictures of the Veterans for a feature video.</w:t>
      </w:r>
    </w:p>
    <w:p w14:paraId="46577BB7" w14:textId="77777777" w:rsidR="00962ABC" w:rsidRDefault="00962ABC" w:rsidP="00962ABC">
      <w:pPr>
        <w:pStyle w:val="NormalWeb"/>
      </w:pPr>
      <w:r>
        <w:rPr>
          <w:rStyle w:val="Emphasis"/>
          <w:rFonts w:ascii="Century Gothic" w:hAnsi="Century Gothic"/>
          <w:sz w:val="24"/>
          <w:szCs w:val="24"/>
        </w:rPr>
        <w:t xml:space="preserve">If you are interested in sharing a picture and/or attending the reception and assembly, please complete this </w:t>
      </w:r>
      <w:hyperlink r:id="rId5" w:history="1">
        <w:r>
          <w:rPr>
            <w:rStyle w:val="Hyperlink"/>
            <w:rFonts w:ascii="Century Gothic" w:hAnsi="Century Gothic"/>
            <w:i/>
            <w:iCs/>
            <w:color w:val="0563C1"/>
            <w:sz w:val="24"/>
            <w:szCs w:val="24"/>
          </w:rPr>
          <w:t>FORM</w:t>
        </w:r>
      </w:hyperlink>
      <w:r>
        <w:rPr>
          <w:rStyle w:val="Emphasis"/>
          <w:rFonts w:ascii="Century Gothic" w:hAnsi="Century Gothic"/>
          <w:sz w:val="24"/>
          <w:szCs w:val="24"/>
        </w:rPr>
        <w:t xml:space="preserve">.  Please respond </w:t>
      </w:r>
      <w:r>
        <w:rPr>
          <w:rStyle w:val="Emphasis"/>
          <w:rFonts w:ascii="Century Gothic" w:hAnsi="Century Gothic"/>
          <w:sz w:val="24"/>
          <w:szCs w:val="24"/>
          <w:u w:val="single"/>
        </w:rPr>
        <w:t>by November 4</w:t>
      </w:r>
      <w:r>
        <w:rPr>
          <w:rStyle w:val="Emphasis"/>
          <w:rFonts w:ascii="Century Gothic" w:hAnsi="Century Gothic"/>
          <w:sz w:val="24"/>
          <w:szCs w:val="24"/>
          <w:u w:val="single"/>
          <w:vertAlign w:val="superscript"/>
        </w:rPr>
        <w:t>th</w:t>
      </w:r>
      <w:r>
        <w:rPr>
          <w:rStyle w:val="Emphasis"/>
          <w:rFonts w:ascii="Century Gothic" w:hAnsi="Century Gothic"/>
          <w:sz w:val="24"/>
          <w:szCs w:val="24"/>
          <w:u w:val="single"/>
        </w:rPr>
        <w:t xml:space="preserve"> with your response</w:t>
      </w:r>
      <w:r>
        <w:rPr>
          <w:rStyle w:val="Emphasis"/>
          <w:rFonts w:ascii="Century Gothic" w:hAnsi="Century Gothic"/>
          <w:sz w:val="24"/>
          <w:szCs w:val="24"/>
        </w:rPr>
        <w:t>.  For an added layer of security for those in attendance, the FORM will ask for the attendee names and birthdates, as we need to enter that information into our safety system prior to the event.  We will have your name sticker(s) already printed when you come to the building.</w:t>
      </w:r>
    </w:p>
    <w:p w14:paraId="2531EC1B" w14:textId="77777777" w:rsidR="00962ABC" w:rsidRDefault="00962ABC" w:rsidP="00962ABC">
      <w:pPr>
        <w:pStyle w:val="NormalWeb"/>
      </w:pPr>
      <w:r>
        <w:rPr>
          <w:rStyle w:val="Emphasis"/>
          <w:rFonts w:ascii="Century Gothic" w:hAnsi="Century Gothic"/>
          <w:sz w:val="24"/>
          <w:szCs w:val="24"/>
        </w:rPr>
        <w:t xml:space="preserve">If you and your Veteran are planning to attend the reception and assembly, be sure to </w:t>
      </w:r>
      <w:r>
        <w:rPr>
          <w:rStyle w:val="Emphasis"/>
          <w:rFonts w:ascii="Century Gothic" w:hAnsi="Century Gothic"/>
          <w:sz w:val="24"/>
          <w:szCs w:val="24"/>
          <w:u w:val="single"/>
        </w:rPr>
        <w:t>respond by November 4</w:t>
      </w:r>
      <w:r>
        <w:rPr>
          <w:rStyle w:val="Emphasis"/>
          <w:rFonts w:ascii="Century Gothic" w:hAnsi="Century Gothic"/>
          <w:sz w:val="24"/>
          <w:szCs w:val="24"/>
          <w:u w:val="single"/>
          <w:vertAlign w:val="superscript"/>
        </w:rPr>
        <w:t>th</w:t>
      </w:r>
      <w:r>
        <w:rPr>
          <w:rStyle w:val="Emphasis"/>
          <w:rFonts w:ascii="Century Gothic" w:hAnsi="Century Gothic"/>
          <w:sz w:val="24"/>
          <w:szCs w:val="24"/>
        </w:rPr>
        <w:t>.  We are unable to take last minute sign-ups for this event according to our Safety Plan.</w:t>
      </w:r>
    </w:p>
    <w:p w14:paraId="073B8C5F" w14:textId="77777777" w:rsidR="00962ABC" w:rsidRDefault="00962ABC" w:rsidP="00962ABC">
      <w:pPr>
        <w:numPr>
          <w:ilvl w:val="0"/>
          <w:numId w:val="2"/>
        </w:numPr>
        <w:spacing w:before="100" w:beforeAutospacing="1" w:after="100" w:afterAutospacing="1"/>
        <w:rPr>
          <w:rFonts w:eastAsia="Times New Roman"/>
        </w:rPr>
      </w:pPr>
      <w:r>
        <w:rPr>
          <w:rFonts w:ascii="Century Gothic" w:eastAsia="Times New Roman" w:hAnsi="Century Gothic"/>
          <w:sz w:val="24"/>
          <w:szCs w:val="24"/>
          <w:u w:val="single"/>
        </w:rPr>
        <w:t>PTO Fall Fundraiser pick-up</w:t>
      </w:r>
      <w:r>
        <w:rPr>
          <w:rFonts w:ascii="Century Gothic" w:eastAsia="Times New Roman" w:hAnsi="Century Gothic"/>
          <w:sz w:val="24"/>
          <w:szCs w:val="24"/>
        </w:rPr>
        <w:t xml:space="preserve"> for LARGE orders will be Wednesday, November 6</w:t>
      </w:r>
      <w:r>
        <w:rPr>
          <w:rFonts w:ascii="Century Gothic" w:eastAsia="Times New Roman" w:hAnsi="Century Gothic"/>
          <w:sz w:val="24"/>
          <w:szCs w:val="24"/>
          <w:vertAlign w:val="superscript"/>
        </w:rPr>
        <w:t>th</w:t>
      </w:r>
      <w:r>
        <w:rPr>
          <w:rFonts w:ascii="Century Gothic" w:eastAsia="Times New Roman" w:hAnsi="Century Gothic"/>
          <w:sz w:val="24"/>
          <w:szCs w:val="24"/>
        </w:rPr>
        <w:t xml:space="preserve"> from 3-4:30 PM at the middle school.  Smaller orders will be sent home with the students.</w:t>
      </w:r>
    </w:p>
    <w:p w14:paraId="1284D3B5" w14:textId="77777777" w:rsidR="00962ABC" w:rsidRDefault="00962ABC" w:rsidP="00962ABC">
      <w:pPr>
        <w:numPr>
          <w:ilvl w:val="0"/>
          <w:numId w:val="2"/>
        </w:numPr>
        <w:spacing w:before="100" w:beforeAutospacing="1" w:after="100" w:afterAutospacing="1"/>
        <w:rPr>
          <w:rFonts w:eastAsia="Times New Roman"/>
        </w:rPr>
      </w:pPr>
      <w:r>
        <w:rPr>
          <w:rFonts w:ascii="Century Gothic" w:eastAsia="Times New Roman" w:hAnsi="Century Gothic"/>
          <w:sz w:val="24"/>
          <w:szCs w:val="24"/>
          <w:u w:val="single"/>
        </w:rPr>
        <w:t>CPACTC (Vo-Tech) opportunity for 7</w:t>
      </w:r>
      <w:r>
        <w:rPr>
          <w:rFonts w:ascii="Century Gothic" w:eastAsia="Times New Roman" w:hAnsi="Century Gothic"/>
          <w:sz w:val="24"/>
          <w:szCs w:val="24"/>
          <w:u w:val="single"/>
          <w:vertAlign w:val="superscript"/>
        </w:rPr>
        <w:t>th</w:t>
      </w:r>
      <w:r>
        <w:rPr>
          <w:rFonts w:ascii="Century Gothic" w:eastAsia="Times New Roman" w:hAnsi="Century Gothic"/>
          <w:sz w:val="24"/>
          <w:szCs w:val="24"/>
          <w:u w:val="single"/>
        </w:rPr>
        <w:t xml:space="preserve"> and 8</w:t>
      </w:r>
      <w:r>
        <w:rPr>
          <w:rFonts w:ascii="Century Gothic" w:eastAsia="Times New Roman" w:hAnsi="Century Gothic"/>
          <w:sz w:val="24"/>
          <w:szCs w:val="24"/>
          <w:u w:val="single"/>
          <w:vertAlign w:val="superscript"/>
        </w:rPr>
        <w:t>th</w:t>
      </w:r>
      <w:r>
        <w:rPr>
          <w:rFonts w:ascii="Century Gothic" w:eastAsia="Times New Roman" w:hAnsi="Century Gothic"/>
          <w:sz w:val="24"/>
          <w:szCs w:val="24"/>
          <w:u w:val="single"/>
        </w:rPr>
        <w:t xml:space="preserve"> grade students</w:t>
      </w:r>
      <w:r>
        <w:rPr>
          <w:rFonts w:ascii="Century Gothic" w:eastAsia="Times New Roman" w:hAnsi="Century Gothic"/>
          <w:sz w:val="24"/>
          <w:szCs w:val="24"/>
        </w:rPr>
        <w:t xml:space="preserve"> if you are interested.  </w:t>
      </w:r>
      <w:r>
        <w:rPr>
          <w:rStyle w:val="Emphasis"/>
          <w:rFonts w:ascii="Century Gothic" w:eastAsia="Times New Roman" w:hAnsi="Century Gothic"/>
          <w:color w:val="FF0000"/>
          <w:sz w:val="24"/>
          <w:szCs w:val="24"/>
        </w:rPr>
        <w:t>*See attachment</w:t>
      </w:r>
      <w:r>
        <w:rPr>
          <w:rFonts w:ascii="Century Gothic" w:eastAsia="Times New Roman" w:hAnsi="Century Gothic"/>
          <w:sz w:val="24"/>
          <w:szCs w:val="24"/>
        </w:rPr>
        <w:t>.</w:t>
      </w:r>
    </w:p>
    <w:p w14:paraId="0CBA8D44" w14:textId="77777777" w:rsidR="00962ABC" w:rsidRDefault="00962ABC" w:rsidP="00962ABC">
      <w:pPr>
        <w:numPr>
          <w:ilvl w:val="0"/>
          <w:numId w:val="2"/>
        </w:numPr>
        <w:spacing w:before="100" w:beforeAutospacing="1" w:after="100" w:afterAutospacing="1"/>
        <w:rPr>
          <w:rFonts w:eastAsia="Times New Roman"/>
        </w:rPr>
      </w:pPr>
      <w:r>
        <w:rPr>
          <w:rFonts w:ascii="Century Gothic" w:eastAsia="Times New Roman" w:hAnsi="Century Gothic"/>
          <w:sz w:val="24"/>
          <w:szCs w:val="24"/>
        </w:rPr>
        <w:t xml:space="preserve">Links for </w:t>
      </w:r>
      <w:r>
        <w:rPr>
          <w:rFonts w:ascii="Century Gothic" w:eastAsia="Times New Roman" w:hAnsi="Century Gothic"/>
          <w:sz w:val="24"/>
          <w:szCs w:val="24"/>
          <w:u w:val="single"/>
        </w:rPr>
        <w:t>Parent/Teacher conferences</w:t>
      </w:r>
      <w:r>
        <w:rPr>
          <w:rFonts w:ascii="Century Gothic" w:eastAsia="Times New Roman" w:hAnsi="Century Gothic"/>
          <w:sz w:val="24"/>
          <w:szCs w:val="24"/>
        </w:rPr>
        <w:t xml:space="preserve"> will be sent-out next week.  Conferences fall on the evening of November 25</w:t>
      </w:r>
      <w:r>
        <w:rPr>
          <w:rFonts w:ascii="Century Gothic" w:eastAsia="Times New Roman" w:hAnsi="Century Gothic"/>
          <w:sz w:val="24"/>
          <w:szCs w:val="24"/>
          <w:vertAlign w:val="superscript"/>
        </w:rPr>
        <w:t>th</w:t>
      </w:r>
      <w:r>
        <w:rPr>
          <w:rFonts w:ascii="Century Gothic" w:eastAsia="Times New Roman" w:hAnsi="Century Gothic"/>
          <w:sz w:val="24"/>
          <w:szCs w:val="24"/>
        </w:rPr>
        <w:t xml:space="preserve"> and throughout the day/evening on November 26</w:t>
      </w:r>
      <w:r>
        <w:rPr>
          <w:rFonts w:ascii="Century Gothic" w:eastAsia="Times New Roman" w:hAnsi="Century Gothic"/>
          <w:sz w:val="24"/>
          <w:szCs w:val="24"/>
          <w:vertAlign w:val="superscript"/>
        </w:rPr>
        <w:t>th</w:t>
      </w:r>
      <w:r>
        <w:rPr>
          <w:rFonts w:ascii="Century Gothic" w:eastAsia="Times New Roman" w:hAnsi="Century Gothic"/>
          <w:sz w:val="24"/>
          <w:szCs w:val="24"/>
        </w:rPr>
        <w:t>.</w:t>
      </w:r>
    </w:p>
    <w:p w14:paraId="6BCA1A41" w14:textId="77777777" w:rsidR="00962ABC" w:rsidRDefault="00962ABC" w:rsidP="00962ABC">
      <w:pPr>
        <w:numPr>
          <w:ilvl w:val="0"/>
          <w:numId w:val="2"/>
        </w:numPr>
        <w:spacing w:before="100" w:beforeAutospacing="1" w:after="100" w:afterAutospacing="1"/>
        <w:rPr>
          <w:rFonts w:eastAsia="Times New Roman"/>
        </w:rPr>
      </w:pPr>
      <w:r>
        <w:rPr>
          <w:rFonts w:ascii="Century Gothic" w:eastAsia="Times New Roman" w:hAnsi="Century Gothic"/>
          <w:sz w:val="24"/>
          <w:szCs w:val="24"/>
        </w:rPr>
        <w:t xml:space="preserve">During the month of November, Principal’s Cabinet will be sponsoring a </w:t>
      </w:r>
      <w:r>
        <w:rPr>
          <w:rFonts w:ascii="Century Gothic" w:eastAsia="Times New Roman" w:hAnsi="Century Gothic"/>
          <w:sz w:val="24"/>
          <w:szCs w:val="24"/>
          <w:u w:val="single"/>
        </w:rPr>
        <w:t>Hygiene Drive</w:t>
      </w:r>
      <w:r>
        <w:rPr>
          <w:rFonts w:ascii="Century Gothic" w:eastAsia="Times New Roman" w:hAnsi="Century Gothic"/>
          <w:sz w:val="24"/>
          <w:szCs w:val="24"/>
        </w:rPr>
        <w:t xml:space="preserve"> to add these items to our “Dawg </w:t>
      </w:r>
      <w:proofErr w:type="spellStart"/>
      <w:r>
        <w:rPr>
          <w:rFonts w:ascii="Century Gothic" w:eastAsia="Times New Roman" w:hAnsi="Century Gothic"/>
          <w:sz w:val="24"/>
          <w:szCs w:val="24"/>
        </w:rPr>
        <w:t>Shawp</w:t>
      </w:r>
      <w:proofErr w:type="spellEnd"/>
      <w:r>
        <w:rPr>
          <w:rFonts w:ascii="Century Gothic" w:eastAsia="Times New Roman" w:hAnsi="Century Gothic"/>
          <w:sz w:val="24"/>
          <w:szCs w:val="24"/>
        </w:rPr>
        <w:t>” (</w:t>
      </w:r>
      <w:r>
        <w:rPr>
          <w:rStyle w:val="Emphasis"/>
          <w:rFonts w:ascii="Century Gothic" w:eastAsia="Times New Roman" w:hAnsi="Century Gothic"/>
          <w:sz w:val="24"/>
          <w:szCs w:val="24"/>
        </w:rPr>
        <w:t>used to be called Rachel’s Closet</w:t>
      </w:r>
      <w:r>
        <w:rPr>
          <w:rFonts w:ascii="Century Gothic" w:eastAsia="Times New Roman" w:hAnsi="Century Gothic"/>
          <w:sz w:val="24"/>
          <w:szCs w:val="24"/>
        </w:rPr>
        <w:t xml:space="preserve">).  The Dawg </w:t>
      </w:r>
      <w:proofErr w:type="spellStart"/>
      <w:r>
        <w:rPr>
          <w:rFonts w:ascii="Century Gothic" w:eastAsia="Times New Roman" w:hAnsi="Century Gothic"/>
          <w:sz w:val="24"/>
          <w:szCs w:val="24"/>
        </w:rPr>
        <w:t>Shawp</w:t>
      </w:r>
      <w:proofErr w:type="spellEnd"/>
      <w:r>
        <w:rPr>
          <w:rFonts w:ascii="Century Gothic" w:eastAsia="Times New Roman" w:hAnsi="Century Gothic"/>
          <w:sz w:val="24"/>
          <w:szCs w:val="24"/>
        </w:rPr>
        <w:t xml:space="preserve"> houses coats, clothes, school supplies, and hygiene products for our students and families in need.  Students should plan to bring the items into their homeroom, where they will be collected each morning by our students.  </w:t>
      </w:r>
      <w:r>
        <w:rPr>
          <w:rStyle w:val="Emphasis"/>
          <w:rFonts w:ascii="Century Gothic" w:eastAsia="Times New Roman" w:hAnsi="Century Gothic"/>
          <w:color w:val="FF0000"/>
          <w:sz w:val="24"/>
          <w:szCs w:val="24"/>
        </w:rPr>
        <w:t>*See attachment</w:t>
      </w:r>
      <w:r>
        <w:rPr>
          <w:rFonts w:ascii="Century Gothic" w:eastAsia="Times New Roman" w:hAnsi="Century Gothic"/>
          <w:sz w:val="24"/>
          <w:szCs w:val="24"/>
        </w:rPr>
        <w:t xml:space="preserve">.  </w:t>
      </w:r>
    </w:p>
    <w:p w14:paraId="435E246D" w14:textId="77777777" w:rsidR="00962ABC" w:rsidRDefault="00962ABC" w:rsidP="00962ABC">
      <w:pPr>
        <w:pStyle w:val="NormalWeb"/>
      </w:pPr>
      <w:r>
        <w:rPr>
          <w:rFonts w:ascii="Century Gothic" w:hAnsi="Century Gothic"/>
          <w:sz w:val="24"/>
          <w:szCs w:val="24"/>
        </w:rPr>
        <w:t>Thanks for your on-going support!  Have an AMAZING weekend!</w:t>
      </w:r>
    </w:p>
    <w:p w14:paraId="0C369EB2" w14:textId="77777777" w:rsidR="00BA5F3E" w:rsidRDefault="00BA5F3E"/>
    <w:sectPr w:rsidR="00BA5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41BF"/>
    <w:multiLevelType w:val="multilevel"/>
    <w:tmpl w:val="F57C5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25D02"/>
    <w:multiLevelType w:val="multilevel"/>
    <w:tmpl w:val="9F447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BC"/>
    <w:rsid w:val="00340765"/>
    <w:rsid w:val="00547DCA"/>
    <w:rsid w:val="00962ABC"/>
    <w:rsid w:val="00BA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544E2"/>
  <w15:chartTrackingRefBased/>
  <w15:docId w15:val="{12CA12F3-FA90-4F08-AA75-F3819F5A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A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2ABC"/>
    <w:rPr>
      <w:color w:val="0000FF"/>
      <w:u w:val="single"/>
    </w:rPr>
  </w:style>
  <w:style w:type="paragraph" w:styleId="NormalWeb">
    <w:name w:val="Normal (Web)"/>
    <w:basedOn w:val="Normal"/>
    <w:uiPriority w:val="99"/>
    <w:semiHidden/>
    <w:unhideWhenUsed/>
    <w:rsid w:val="00962ABC"/>
    <w:pPr>
      <w:spacing w:before="100" w:beforeAutospacing="1" w:after="100" w:afterAutospacing="1"/>
    </w:pPr>
  </w:style>
  <w:style w:type="character" w:styleId="Emphasis">
    <w:name w:val="Emphasis"/>
    <w:basedOn w:val="DefaultParagraphFont"/>
    <w:uiPriority w:val="20"/>
    <w:qFormat/>
    <w:rsid w:val="00962ABC"/>
    <w:rPr>
      <w:i/>
      <w:iCs/>
    </w:rPr>
  </w:style>
  <w:style w:type="character" w:styleId="Strong">
    <w:name w:val="Strong"/>
    <w:basedOn w:val="DefaultParagraphFont"/>
    <w:uiPriority w:val="22"/>
    <w:qFormat/>
    <w:rsid w:val="00962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2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protect.cudasvc.com/url?a=https%3a%2f%2fnam10.safelinks.protection.outlook.com%2f%3furl%3dhttps%253A%252F%252Fdocs.google.com%252Fforms%252Fd%252Fe%252F1FAIpQLSfKXPOIoH6YwiY0PKTjH5h_VpvElfXl3CJE9NwW-Q0BzRTdvQ%252Fviewform%26data%3d05%257C02%257C%257Cafd2cbc6cc0a491ff03e08dcf51ecd69%257C445abbc76901456daa5668ae8a6995cc%257C0%257C0%257C638654759914241075%257CUnknown%257CTWFpbGZsb3d8eyJWIjoiMC4wLjAwMDAiLCJQIjoiV2luMzIiLCJBTiI6Ik1haWwiLCJXVCI6Mn0%253D%257C0%257C%257C%257C%26sdata%3dqDSSzl%252B6HGgMCB1WzCcvOH%252Fa6nbyKwr1B8pqBIPWs6w%253D%26reserved%3d0&amp;c=E,1,zZMeCKpRl7gTTJb9Qcg7YR99Iq6lAltd1rIX6wDgeRNqynaiRrOQoMeLSXDnfbFxFJNzLS9L1wuHCqFUnHPe-olbXTxTMKrSw04gQH93aGYN-5qk0hitnWskqA,,&amp;typo=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Karlyn Miller</dc:creator>
  <cp:keywords/>
  <dc:description/>
  <cp:lastModifiedBy>Karlyn Miller</cp:lastModifiedBy>
  <cp:revision>1</cp:revision>
  <dcterms:created xsi:type="dcterms:W3CDTF">2024-11-04T14:34:00Z</dcterms:created>
  <dcterms:modified xsi:type="dcterms:W3CDTF">2024-11-04T14:35:00Z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a35e5f8b-376b-48ac-9118-07169fadb744</vt:lpwstr>
  </property>
</Properties>
</file>